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  <w:lang w:eastAsia="zh-Hans"/>
        </w:rPr>
        <w:t>附件</w:t>
      </w:r>
      <w:r>
        <w:rPr>
          <w:rFonts w:ascii="仿宋" w:hAnsi="仿宋" w:eastAsia="仿宋" w:cs="仿宋"/>
          <w:b/>
          <w:bCs/>
          <w:sz w:val="32"/>
          <w:szCs w:val="40"/>
          <w:lang w:eastAsia="zh-Hans"/>
        </w:rPr>
        <w:t>1</w:t>
      </w:r>
      <w:bookmarkEnd w:id="0"/>
      <w:r>
        <w:rPr>
          <w:rFonts w:ascii="仿宋" w:hAnsi="仿宋" w:eastAsia="仿宋" w:cs="仿宋"/>
          <w:b/>
          <w:bCs/>
          <w:sz w:val="32"/>
          <w:szCs w:val="40"/>
          <w:lang w:eastAsia="zh-Hans"/>
        </w:rPr>
        <w:t>：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</w:rPr>
        <w:t>良之隆·2023第十一届中国食材电商节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  <w:lang w:eastAsia="zh-Hans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Hans"/>
        </w:rPr>
        <w:t>暨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2023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 xml:space="preserve">中国乡村振兴产业项目推介会 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Hans"/>
        </w:rPr>
        <w:t>会议方案</w:t>
      </w:r>
    </w:p>
    <w:p>
      <w:pPr>
        <w:rPr>
          <w:rFonts w:ascii="黑体" w:hAnsi="黑体" w:eastAsia="黑体" w:cs="黑体"/>
          <w:sz w:val="40"/>
          <w:szCs w:val="48"/>
        </w:rPr>
      </w:pPr>
      <w:r>
        <w:rPr>
          <w:rFonts w:ascii="华文中宋" w:hAnsi="华文中宋" w:eastAsia="华文中宋" w:cs="华文中宋"/>
          <w:sz w:val="36"/>
          <w:szCs w:val="36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为积极响应国家乡村振兴战略，以高质量项目建设推动农业农村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产业转型升级</w:t>
      </w:r>
      <w:r>
        <w:rPr>
          <w:rFonts w:hint="eastAsia" w:ascii="仿宋" w:hAnsi="仿宋" w:eastAsia="仿宋" w:cs="仿宋"/>
          <w:sz w:val="32"/>
          <w:szCs w:val="40"/>
        </w:rPr>
        <w:t>，北京首旅携同电子商务服务有限责任公司、</w:t>
      </w:r>
      <w:r>
        <w:rPr>
          <w:rFonts w:ascii="仿宋" w:hAnsi="仿宋" w:eastAsia="仿宋" w:cs="仿宋"/>
          <w:sz w:val="32"/>
          <w:szCs w:val="40"/>
        </w:rPr>
        <w:t>良之隆·第十一届中国食材电商节</w:t>
      </w:r>
      <w:r>
        <w:rPr>
          <w:rFonts w:hint="eastAsia" w:ascii="仿宋" w:hAnsi="仿宋" w:eastAsia="仿宋" w:cs="仿宋"/>
          <w:sz w:val="32"/>
          <w:szCs w:val="40"/>
        </w:rPr>
        <w:t>组委会</w:t>
      </w:r>
      <w:r>
        <w:rPr>
          <w:rFonts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定于3月27日在湖北省武汉市举办2023中国乡村振兴产业项目推介会，同期召开中国水产流通与加工协会餐饮酒店采购委员会成立大会。方案如下：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一、组织机构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（一）主办单位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>良之隆·2023第十一届中国食材电商节</w:t>
      </w:r>
      <w:r>
        <w:rPr>
          <w:rFonts w:hint="eastAsia" w:ascii="仿宋" w:hAnsi="仿宋" w:eastAsia="仿宋" w:cs="仿宋"/>
          <w:sz w:val="32"/>
          <w:szCs w:val="40"/>
        </w:rPr>
        <w:t>组委会</w:t>
      </w:r>
    </w:p>
    <w:p>
      <w:pPr>
        <w:pStyle w:val="3"/>
        <w:ind w:left="0" w:leftChars="0" w:firstLine="64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北京首旅携同电子商务服务有限责任公司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（二）承办单位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北京光华云科品牌管理有限公司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（三）支持单位</w:t>
      </w:r>
    </w:p>
    <w:p>
      <w:pPr>
        <w:pStyle w:val="3"/>
        <w:ind w:left="0" w:leftChars="0" w:firstLine="64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Hans"/>
        </w:rPr>
        <w:t>中国农村杂志社</w:t>
      </w:r>
      <w:r>
        <w:rPr>
          <w:rFonts w:hint="eastAsia" w:ascii="仿宋" w:hAnsi="仿宋" w:eastAsia="仿宋" w:cs="仿宋"/>
          <w:sz w:val="32"/>
          <w:szCs w:val="40"/>
        </w:rPr>
        <w:t>、中国水产流通与加工协会</w:t>
      </w:r>
      <w:r>
        <w:rPr>
          <w:rFonts w:hint="default"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中国烹饪协会、中国饭店协会、中国旅游协会、北京市餐饮行业协会、中国食品安全报社</w:t>
      </w:r>
      <w:r>
        <w:rPr>
          <w:rFonts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中国食品报社品牌农业战略推进中心等</w:t>
      </w:r>
    </w:p>
    <w:p>
      <w:pPr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会议主要内容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报到时间：3月26日（</w:t>
      </w:r>
      <w:r>
        <w:rPr>
          <w:rFonts w:hint="eastAsia" w:ascii="仿宋" w:hAnsi="仿宋" w:eastAsia="仿宋"/>
          <w:sz w:val="32"/>
          <w:szCs w:val="32"/>
        </w:rPr>
        <w:t>九州通天鹅酒店</w:t>
      </w:r>
      <w:r>
        <w:rPr>
          <w:rFonts w:hint="eastAsia" w:ascii="仿宋" w:hAnsi="仿宋" w:eastAsia="仿宋" w:cs="仿宋"/>
          <w:sz w:val="32"/>
          <w:szCs w:val="40"/>
        </w:rPr>
        <w:t>）</w:t>
      </w:r>
    </w:p>
    <w:p>
      <w:pPr>
        <w:ind w:firstLine="640" w:firstLineChars="200"/>
        <w:rPr>
          <w:lang w:eastAsia="zh-Hans"/>
        </w:rPr>
      </w:pPr>
      <w:r>
        <w:rPr>
          <w:rFonts w:hint="eastAsia" w:ascii="仿宋" w:hAnsi="仿宋" w:eastAsia="仿宋" w:cs="仿宋"/>
          <w:sz w:val="32"/>
          <w:szCs w:val="40"/>
          <w:lang w:eastAsia="zh-Hans"/>
        </w:rPr>
        <w:t>会议</w:t>
      </w:r>
      <w:r>
        <w:rPr>
          <w:rFonts w:hint="eastAsia" w:ascii="仿宋" w:hAnsi="仿宋" w:eastAsia="仿宋" w:cs="仿宋"/>
          <w:sz w:val="32"/>
          <w:szCs w:val="40"/>
        </w:rPr>
        <w:t>时间：3月27日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上午</w:t>
      </w:r>
      <w:r>
        <w:rPr>
          <w:rFonts w:ascii="仿宋" w:hAnsi="仿宋" w:eastAsia="仿宋" w:cs="仿宋"/>
          <w:sz w:val="32"/>
          <w:szCs w:val="40"/>
          <w:lang w:eastAsia="zh-Hans"/>
        </w:rPr>
        <w:t xml:space="preserve">  9</w:t>
      </w:r>
      <w:r>
        <w:rPr>
          <w:rFonts w:hint="eastAsia" w:ascii="仿宋" w:hAnsi="仿宋" w:eastAsia="仿宋" w:cs="仿宋"/>
          <w:sz w:val="32"/>
          <w:szCs w:val="40"/>
        </w:rPr>
        <w:t>:00-1</w:t>
      </w:r>
      <w:r>
        <w:rPr>
          <w:rFonts w:ascii="仿宋" w:hAnsi="仿宋" w:eastAsia="仿宋" w:cs="仿宋"/>
          <w:sz w:val="32"/>
          <w:szCs w:val="40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:00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会议地点：湖北省武汉市洲际酒店</w:t>
      </w:r>
      <w:r>
        <w:rPr>
          <w:rFonts w:ascii="仿宋" w:hAnsi="仿宋" w:eastAsia="仿宋" w:cs="仿宋"/>
          <w:sz w:val="32"/>
          <w:szCs w:val="40"/>
        </w:rPr>
        <w:t>302江天厅</w:t>
      </w:r>
    </w:p>
    <w:p>
      <w:pPr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三、会议规模与参会人员</w:t>
      </w:r>
    </w:p>
    <w:p>
      <w:pPr>
        <w:numPr>
          <w:ilvl w:val="255"/>
          <w:numId w:val="0"/>
        </w:num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会议规模：约500人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特邀相关政府部门领导、国家级行业协会领导、行业专家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约</w:t>
      </w:r>
      <w:r>
        <w:rPr>
          <w:rFonts w:ascii="仿宋" w:hAnsi="仿宋" w:eastAsia="仿宋" w:cs="仿宋"/>
          <w:sz w:val="32"/>
          <w:szCs w:val="40"/>
        </w:rPr>
        <w:t>20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人</w:t>
      </w:r>
      <w:r>
        <w:rPr>
          <w:rFonts w:hint="eastAsia" w:ascii="仿宋" w:hAnsi="仿宋" w:eastAsia="仿宋" w:cs="仿宋"/>
          <w:sz w:val="32"/>
          <w:szCs w:val="40"/>
        </w:rPr>
        <w:t>，国家级农业产业化龙头企业、知名水产品加工及预制菜企业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约</w:t>
      </w:r>
      <w:r>
        <w:rPr>
          <w:rFonts w:ascii="仿宋" w:hAnsi="仿宋" w:eastAsia="仿宋" w:cs="仿宋"/>
          <w:sz w:val="32"/>
          <w:szCs w:val="40"/>
        </w:rPr>
        <w:t>200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人</w:t>
      </w:r>
      <w:r>
        <w:rPr>
          <w:rFonts w:ascii="仿宋" w:hAnsi="仿宋" w:eastAsia="仿宋" w:cs="仿宋"/>
          <w:sz w:val="32"/>
          <w:szCs w:val="40"/>
        </w:rPr>
        <w:t>，全国知名连锁</w:t>
      </w:r>
      <w:r>
        <w:rPr>
          <w:rFonts w:hint="eastAsia" w:ascii="仿宋" w:hAnsi="仿宋" w:eastAsia="仿宋" w:cs="仿宋"/>
          <w:sz w:val="32"/>
          <w:szCs w:val="40"/>
        </w:rPr>
        <w:t>餐饮采购企业负责人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约</w:t>
      </w:r>
      <w:r>
        <w:rPr>
          <w:rFonts w:ascii="仿宋" w:hAnsi="仿宋" w:eastAsia="仿宋" w:cs="仿宋"/>
          <w:sz w:val="32"/>
          <w:szCs w:val="40"/>
          <w:lang w:eastAsia="zh-Hans"/>
        </w:rPr>
        <w:t>200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人</w:t>
      </w:r>
      <w:r>
        <w:rPr>
          <w:rFonts w:ascii="仿宋" w:hAnsi="仿宋" w:eastAsia="仿宋" w:cs="仿宋"/>
          <w:sz w:val="32"/>
          <w:szCs w:val="40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旅游企业、金融投资机构（带钱找项目）等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共计</w:t>
      </w:r>
      <w:r>
        <w:rPr>
          <w:rFonts w:ascii="仿宋" w:hAnsi="仿宋" w:eastAsia="仿宋" w:cs="仿宋"/>
          <w:sz w:val="32"/>
          <w:szCs w:val="40"/>
          <w:lang w:eastAsia="zh-Hans"/>
        </w:rPr>
        <w:t>50</w:t>
      </w:r>
      <w:r>
        <w:rPr>
          <w:rFonts w:hint="eastAsia" w:ascii="仿宋" w:hAnsi="仿宋" w:eastAsia="仿宋" w:cs="仿宋"/>
          <w:sz w:val="32"/>
          <w:szCs w:val="40"/>
        </w:rPr>
        <w:t>0人参会。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诚挚欢迎国内关心关注乡村振兴的政府单位、社会组织、科研院所、企事业单位、投资机构和民营企业家等有识之士报名参会！</w:t>
      </w:r>
    </w:p>
    <w:p>
      <w:pPr>
        <w:pStyle w:val="3"/>
        <w:ind w:left="0" w:leftChars="0" w:firstLine="640"/>
        <w:rPr>
          <w:rFonts w:ascii="黑体" w:hAnsi="黑体" w:eastAsia="黑体" w:cs="黑体"/>
          <w:sz w:val="32"/>
          <w:szCs w:val="40"/>
          <w:lang w:eastAsia="zh-Hans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>四</w:t>
      </w:r>
      <w:r>
        <w:rPr>
          <w:rFonts w:ascii="黑体" w:hAnsi="黑体" w:eastAsia="黑体" w:cs="黑体"/>
          <w:sz w:val="32"/>
          <w:szCs w:val="40"/>
          <w:lang w:eastAsia="zh-Hans"/>
        </w:rPr>
        <w:t>、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会议主要内容</w:t>
      </w:r>
      <w:r>
        <w:rPr>
          <w:rFonts w:ascii="黑体" w:hAnsi="黑体" w:eastAsia="黑体" w:cs="黑体"/>
          <w:sz w:val="32"/>
          <w:szCs w:val="40"/>
          <w:lang w:eastAsia="zh-Hans"/>
        </w:rPr>
        <w:t>（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暂定</w:t>
      </w:r>
      <w:r>
        <w:rPr>
          <w:rFonts w:ascii="黑体" w:hAnsi="黑体" w:eastAsia="黑体" w:cs="黑体"/>
          <w:sz w:val="32"/>
          <w:szCs w:val="40"/>
          <w:lang w:eastAsia="zh-Hans"/>
        </w:rPr>
        <w:t>）</w:t>
      </w:r>
    </w:p>
    <w:p>
      <w:pPr>
        <w:pStyle w:val="6"/>
        <w:ind w:left="0" w:leftChars="0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1.领导致辞（09:15-09:30）</w:t>
      </w:r>
    </w:p>
    <w:p>
      <w:pPr>
        <w:numPr>
          <w:ilvl w:val="255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40"/>
          <w:lang w:eastAsia="zh-Hans"/>
        </w:rPr>
      </w:pPr>
      <w:r>
        <w:rPr>
          <w:rFonts w:hint="eastAsia" w:ascii="仿宋" w:hAnsi="仿宋" w:eastAsia="仿宋" w:cs="仿宋"/>
          <w:sz w:val="32"/>
          <w:szCs w:val="40"/>
        </w:rPr>
        <w:t>（1）农业部原总农艺师、中国合作经济学会会长</w:t>
      </w:r>
      <w:r>
        <w:rPr>
          <w:rFonts w:hint="default"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     孙中华</w:t>
      </w:r>
    </w:p>
    <w:p>
      <w:pPr>
        <w:numPr>
          <w:ilvl w:val="255"/>
          <w:numId w:val="0"/>
        </w:num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（2）原住建部副部长</w:t>
      </w:r>
      <w:r>
        <w:rPr>
          <w:rFonts w:ascii="仿宋" w:hAnsi="仿宋" w:eastAsia="仿宋" w:cs="仿宋"/>
          <w:sz w:val="32"/>
          <w:szCs w:val="40"/>
        </w:rPr>
        <w:t>、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一带一路智慧城市建设工作委员会副主任</w:t>
      </w:r>
      <w:r>
        <w:rPr>
          <w:rFonts w:hint="eastAsia" w:ascii="仿宋" w:hAnsi="仿宋" w:eastAsia="仿宋" w:cs="仿宋"/>
          <w:sz w:val="32"/>
          <w:szCs w:val="40"/>
        </w:rPr>
        <w:t xml:space="preserve"> 赵建浩</w:t>
      </w:r>
    </w:p>
    <w:p>
      <w:pPr>
        <w:numPr>
          <w:ilvl w:val="255"/>
          <w:numId w:val="0"/>
        </w:num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（3）中国水产流通与加工协会会长</w:t>
      </w:r>
      <w:r>
        <w:rPr>
          <w:rFonts w:ascii="仿宋" w:hAnsi="仿宋" w:eastAsia="仿宋" w:cs="仿宋"/>
          <w:sz w:val="32"/>
          <w:szCs w:val="40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崔和</w:t>
      </w:r>
    </w:p>
    <w:p>
      <w:pPr>
        <w:numPr>
          <w:ilvl w:val="255"/>
          <w:numId w:val="0"/>
        </w:num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（4）北京首旅携同电子商务服务有限责任公司 书记兼总经理 王君鹏</w:t>
      </w:r>
    </w:p>
    <w:p>
      <w:pPr>
        <w:ind w:firstLine="643" w:firstLineChars="200"/>
        <w:rPr>
          <w:rFonts w:ascii="楷体_GB2312" w:hAnsi="楷体_GB2312" w:eastAsia="楷体_GB2312" w:cs="楷体_GB2312"/>
          <w:sz w:val="32"/>
        </w:rPr>
      </w:pPr>
      <w:r>
        <w:rPr>
          <w:rFonts w:ascii="楷体_GB2312" w:hAnsi="楷体_GB2312" w:eastAsia="楷体_GB2312" w:cs="楷体_GB2312"/>
          <w:b/>
          <w:bCs/>
          <w:sz w:val="32"/>
        </w:rPr>
        <w:t>2</w:t>
      </w:r>
      <w:r>
        <w:rPr>
          <w:rFonts w:hint="eastAsia" w:ascii="楷体_GB2312" w:hAnsi="楷体_GB2312" w:eastAsia="楷体_GB2312" w:cs="楷体_GB2312"/>
          <w:b/>
          <w:bCs/>
          <w:sz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lang w:eastAsia="zh-Hans"/>
        </w:rPr>
        <w:t>拟定</w:t>
      </w:r>
      <w:r>
        <w:rPr>
          <w:rFonts w:hint="eastAsia" w:ascii="楷体_GB2312" w:hAnsi="楷体_GB2312" w:eastAsia="楷体_GB2312" w:cs="楷体_GB2312"/>
          <w:b/>
          <w:bCs/>
          <w:sz w:val="32"/>
        </w:rPr>
        <w:t>项目推介（9:</w:t>
      </w:r>
      <w:r>
        <w:rPr>
          <w:rFonts w:ascii="楷体_GB2312" w:hAnsi="楷体_GB2312" w:eastAsia="楷体_GB2312" w:cs="楷体_GB2312"/>
          <w:b/>
          <w:bCs/>
          <w:sz w:val="32"/>
        </w:rPr>
        <w:t>30</w:t>
      </w:r>
      <w:r>
        <w:rPr>
          <w:rFonts w:hint="eastAsia" w:ascii="楷体_GB2312" w:hAnsi="楷体_GB2312" w:eastAsia="楷体_GB2312" w:cs="楷体_GB2312"/>
          <w:b/>
          <w:bCs/>
          <w:sz w:val="32"/>
        </w:rPr>
        <w:t>-12:00）</w:t>
      </w:r>
    </w:p>
    <w:p>
      <w:pPr>
        <w:pStyle w:val="6"/>
        <w:numPr>
          <w:ilvl w:val="255"/>
          <w:numId w:val="0"/>
        </w:numPr>
        <w:ind w:left="420" w:leftChars="200" w:firstLine="320" w:firstLineChars="100"/>
        <w:rPr>
          <w:lang w:eastAsia="zh-Hans"/>
        </w:rPr>
      </w:pPr>
      <w:r>
        <w:rPr>
          <w:rFonts w:hint="eastAsia"/>
        </w:rPr>
        <w:t>（1）</w:t>
      </w:r>
      <w:r>
        <w:rPr>
          <w:rFonts w:hint="eastAsia"/>
          <w:lang w:eastAsia="zh-Hans"/>
        </w:rPr>
        <w:t>遵义市辣博会招商引资项目推介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政府</w:t>
      </w:r>
      <w:r>
        <w:rPr>
          <w:lang w:eastAsia="zh-Hans"/>
        </w:rPr>
        <w:t xml:space="preserve">） </w:t>
      </w:r>
    </w:p>
    <w:p>
      <w:pPr>
        <w:pStyle w:val="6"/>
        <w:numPr>
          <w:ilvl w:val="255"/>
          <w:numId w:val="0"/>
        </w:numPr>
        <w:ind w:left="420" w:leftChars="200" w:firstLine="320" w:firstLineChars="100"/>
        <w:rPr>
          <w:lang w:eastAsia="zh-Hans"/>
        </w:rPr>
      </w:pPr>
      <w:r>
        <w:rPr>
          <w:rFonts w:hint="eastAsia"/>
        </w:rPr>
        <w:t>（2）</w:t>
      </w:r>
      <w:r>
        <w:rPr>
          <w:rFonts w:hint="eastAsia"/>
          <w:lang w:eastAsia="zh-Hans"/>
        </w:rPr>
        <w:t>仁怀市酱酒产业项目推介（政府）</w:t>
      </w:r>
    </w:p>
    <w:p>
      <w:pPr>
        <w:pStyle w:val="6"/>
        <w:numPr>
          <w:ilvl w:val="255"/>
          <w:numId w:val="0"/>
        </w:numPr>
        <w:ind w:left="420" w:leftChars="200" w:firstLine="320" w:firstLineChars="100"/>
      </w:pPr>
      <w:r>
        <w:rPr>
          <w:rFonts w:hint="eastAsia"/>
        </w:rPr>
        <w:t>（3）国内外优质水产项目（中国水产流通与加工协会）</w:t>
      </w:r>
    </w:p>
    <w:p>
      <w:pPr>
        <w:pStyle w:val="6"/>
        <w:numPr>
          <w:ilvl w:val="255"/>
          <w:numId w:val="0"/>
        </w:numPr>
        <w:ind w:left="420" w:leftChars="200" w:firstLine="320" w:firstLineChars="100"/>
        <w:rPr>
          <w:lang w:eastAsia="zh-Hans"/>
        </w:rPr>
      </w:pPr>
      <w:r>
        <w:rPr>
          <w:rFonts w:hint="eastAsia"/>
        </w:rPr>
        <w:t>（4）</w:t>
      </w:r>
      <w:r>
        <w:rPr>
          <w:rFonts w:hint="eastAsia"/>
          <w:lang w:eastAsia="zh-Hans"/>
        </w:rPr>
        <w:t>一带一路</w:t>
      </w:r>
      <w:r>
        <w:rPr>
          <w:rFonts w:hint="eastAsia" w:ascii="微软雅黑" w:hAnsi="微软雅黑" w:eastAsia="微软雅黑" w:cs="微软雅黑"/>
        </w:rPr>
        <w:t>·</w:t>
      </w:r>
      <w:r>
        <w:rPr>
          <w:rFonts w:hint="eastAsia"/>
          <w:lang w:eastAsia="zh-Hans"/>
        </w:rPr>
        <w:t>外蒙古300万活羊项目推介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英菲蒂克</w:t>
      </w:r>
      <w:r>
        <w:rPr>
          <w:lang w:eastAsia="zh-Hans"/>
        </w:rPr>
        <w:t>）</w:t>
      </w:r>
    </w:p>
    <w:p>
      <w:pPr>
        <w:pStyle w:val="6"/>
        <w:numPr>
          <w:ilvl w:val="255"/>
          <w:numId w:val="0"/>
        </w:numPr>
        <w:ind w:left="420" w:leftChars="200" w:firstLine="320" w:firstLineChars="100"/>
        <w:rPr>
          <w:lang w:eastAsia="zh-Hans"/>
        </w:rPr>
      </w:pPr>
      <w:r>
        <w:rPr>
          <w:rFonts w:hint="eastAsia"/>
        </w:rPr>
        <w:t>（5）洪湖市农产品精深加工项目推</w:t>
      </w:r>
      <w:r>
        <w:rPr>
          <w:rFonts w:hint="eastAsia"/>
          <w:lang w:eastAsia="zh-Hans"/>
        </w:rPr>
        <w:t>介</w:t>
      </w:r>
    </w:p>
    <w:p>
      <w:pPr>
        <w:pStyle w:val="6"/>
        <w:numPr>
          <w:ilvl w:val="255"/>
          <w:numId w:val="0"/>
        </w:numPr>
        <w:ind w:left="420" w:leftChars="200" w:firstLine="320" w:firstLineChars="100"/>
        <w:rPr>
          <w:lang w:eastAsia="zh-Hans"/>
        </w:rPr>
      </w:pPr>
      <w:r>
        <w:rPr>
          <w:rFonts w:hint="eastAsia"/>
        </w:rPr>
        <w:t>（6）</w:t>
      </w:r>
      <w:r>
        <w:rPr>
          <w:rFonts w:hint="eastAsia"/>
          <w:lang w:eastAsia="zh-Hans"/>
        </w:rPr>
        <w:t>甘肃阳光雨露农业项目推介</w:t>
      </w:r>
    </w:p>
    <w:p>
      <w:pPr>
        <w:pStyle w:val="6"/>
        <w:numPr>
          <w:ilvl w:val="255"/>
          <w:numId w:val="0"/>
        </w:numPr>
        <w:ind w:left="420" w:leftChars="200" w:firstLine="320" w:firstLineChars="100"/>
      </w:pPr>
      <w:r>
        <w:rPr>
          <w:rFonts w:hint="eastAsia"/>
        </w:rPr>
        <w:t>（7）北京新发地水产交易中心招商项目</w:t>
      </w:r>
    </w:p>
    <w:p>
      <w:pPr>
        <w:pStyle w:val="6"/>
        <w:numPr>
          <w:ilvl w:val="255"/>
          <w:numId w:val="0"/>
        </w:numPr>
        <w:ind w:left="420" w:leftChars="200" w:firstLine="320" w:firstLineChars="100"/>
      </w:pPr>
      <w:r>
        <w:rPr>
          <w:rFonts w:hint="eastAsia"/>
        </w:rPr>
        <w:t>（8）</w:t>
      </w:r>
      <w:r>
        <w:rPr>
          <w:rFonts w:hint="eastAsia"/>
          <w:lang w:eastAsia="zh-Hans"/>
        </w:rPr>
        <w:t>全国农产品食材区域品牌</w:t>
      </w:r>
      <w:r>
        <w:rPr>
          <w:rFonts w:hint="eastAsia"/>
        </w:rPr>
        <w:t>推介项目</w:t>
      </w:r>
    </w:p>
    <w:p>
      <w:pPr>
        <w:pStyle w:val="6"/>
        <w:numPr>
          <w:ilvl w:val="255"/>
          <w:numId w:val="0"/>
        </w:numPr>
        <w:ind w:left="420" w:leftChars="200" w:firstLine="320" w:firstLineChars="100"/>
      </w:pPr>
      <w:r>
        <w:rPr>
          <w:rFonts w:hint="eastAsia"/>
        </w:rPr>
        <w:t>（9）中国乡村智能化工厂养殖基地试点项目（带钱项目，首批全国10个试点县市）</w:t>
      </w:r>
    </w:p>
    <w:p>
      <w:pPr>
        <w:pStyle w:val="6"/>
        <w:numPr>
          <w:ilvl w:val="255"/>
          <w:numId w:val="0"/>
        </w:numPr>
        <w:ind w:left="420" w:leftChars="200" w:firstLine="320" w:firstLineChars="100"/>
        <w:rPr>
          <w:lang w:eastAsia="zh-Hans"/>
        </w:rPr>
      </w:pPr>
      <w:r>
        <w:rPr>
          <w:rFonts w:hint="eastAsia"/>
        </w:rPr>
        <w:t>（10）2024年巴黎奥运万里行品牌活动项目推</w:t>
      </w:r>
      <w:r>
        <w:rPr>
          <w:rFonts w:hint="eastAsia"/>
          <w:lang w:eastAsia="zh-Hans"/>
        </w:rPr>
        <w:t>介</w:t>
      </w:r>
    </w:p>
    <w:p>
      <w:pPr>
        <w:pStyle w:val="6"/>
        <w:numPr>
          <w:ilvl w:val="255"/>
          <w:numId w:val="0"/>
        </w:numPr>
        <w:ind w:left="420" w:leftChars="200" w:firstLine="320" w:firstLineChars="100"/>
        <w:rPr>
          <w:lang w:eastAsia="zh-Hans"/>
        </w:rPr>
      </w:pPr>
      <w:r>
        <w:rPr>
          <w:rFonts w:hint="eastAsia"/>
        </w:rPr>
        <w:t>（11）北京市高校集采平台采购项目推</w:t>
      </w:r>
      <w:r>
        <w:rPr>
          <w:rFonts w:hint="eastAsia"/>
          <w:lang w:eastAsia="zh-Hans"/>
        </w:rPr>
        <w:t>介</w:t>
      </w:r>
    </w:p>
    <w:p>
      <w:pPr>
        <w:pStyle w:val="6"/>
        <w:numPr>
          <w:ilvl w:val="255"/>
          <w:numId w:val="0"/>
        </w:numPr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</w:t>
      </w:r>
      <w:r>
        <w:rPr>
          <w:rFonts w:hint="eastAsia" w:ascii="黑体" w:hAnsi="黑体" w:eastAsia="黑体" w:cs="黑体"/>
          <w:lang w:eastAsia="zh-Hans"/>
        </w:rPr>
        <w:t>活动</w:t>
      </w:r>
      <w:r>
        <w:rPr>
          <w:rFonts w:hint="eastAsia" w:ascii="黑体" w:hAnsi="黑体" w:eastAsia="黑体" w:cs="黑体"/>
        </w:rPr>
        <w:t>报名</w:t>
      </w:r>
    </w:p>
    <w:p>
      <w:pPr>
        <w:pStyle w:val="6"/>
        <w:ind w:left="0" w:leftChars="0" w:firstLineChars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1.本次会议注册费为2000元/人（包含会务费、会议材料费、午餐、交流会入场券等），不设接送站，差旅住宿自理。</w:t>
      </w:r>
    </w:p>
    <w:p>
      <w:pPr>
        <w:pStyle w:val="7"/>
        <w:spacing w:after="0" w:line="360" w:lineRule="auto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.汇款信息</w:t>
      </w:r>
    </w:p>
    <w:p>
      <w:pPr>
        <w:pStyle w:val="7"/>
        <w:spacing w:after="0" w:line="360" w:lineRule="auto"/>
        <w:ind w:left="0" w:leftChars="0" w:firstLine="672"/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户</w:t>
      </w:r>
      <w:r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名：北京光华云科品牌管理有限公司</w:t>
      </w:r>
    </w:p>
    <w:p>
      <w:pPr>
        <w:pStyle w:val="7"/>
        <w:spacing w:after="0" w:line="360" w:lineRule="auto"/>
        <w:ind w:left="0" w:leftChars="0" w:firstLine="672"/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账</w:t>
      </w:r>
      <w:r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号：1109 3820 7610 601</w:t>
      </w:r>
    </w:p>
    <w:p>
      <w:pPr>
        <w:pStyle w:val="7"/>
        <w:spacing w:after="0" w:line="360" w:lineRule="auto"/>
        <w:ind w:left="0" w:leftChars="0" w:firstLine="672"/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开户行：招商银行股份有限公司北京西直门支行</w:t>
      </w:r>
    </w:p>
    <w:p>
      <w:pPr>
        <w:pStyle w:val="7"/>
        <w:spacing w:after="0" w:line="360" w:lineRule="auto"/>
        <w:ind w:left="0" w:leftChars="0" w:firstLine="672"/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  <w:lang w:eastAsia="zh-Hans"/>
        </w:rPr>
        <w:t>开户行号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：308100005631</w:t>
      </w:r>
    </w:p>
    <w:p>
      <w:pPr>
        <w:pStyle w:val="7"/>
        <w:spacing w:after="0" w:line="360" w:lineRule="auto"/>
        <w:ind w:left="0" w:leftChars="0" w:firstLine="64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备注：中国乡村振兴产业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项目推介会</w:t>
      </w:r>
    </w:p>
    <w:p>
      <w:pPr>
        <w:pStyle w:val="6"/>
        <w:numPr>
          <w:ilvl w:val="255"/>
          <w:numId w:val="0"/>
        </w:numPr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Hans"/>
        </w:rPr>
        <w:t>五</w:t>
      </w:r>
      <w:r>
        <w:rPr>
          <w:rFonts w:hint="eastAsia" w:ascii="黑体" w:hAnsi="黑体" w:eastAsia="黑体" w:cs="黑体"/>
        </w:rPr>
        <w:t>、联系方式</w:t>
      </w:r>
    </w:p>
    <w:p>
      <w:pPr>
        <w:pStyle w:val="6"/>
        <w:ind w:left="0" w:leftChars="0" w:firstLine="643"/>
        <w:rPr>
          <w:rFonts w:ascii="仿宋" w:hAnsi="仿宋" w:eastAsia="仿宋" w:cs="仿宋"/>
          <w:lang w:eastAsia="zh-Hans"/>
        </w:rPr>
      </w:pPr>
      <w:r>
        <w:rPr>
          <w:rFonts w:hint="eastAsia" w:ascii="仿宋" w:hAnsi="仿宋" w:eastAsia="仿宋" w:cs="仿宋"/>
          <w:b/>
          <w:bCs/>
          <w:lang w:eastAsia="zh-Hans"/>
        </w:rPr>
        <w:t>大会总协调：肖</w:t>
      </w:r>
      <w:r>
        <w:rPr>
          <w:rFonts w:ascii="仿宋" w:hAnsi="仿宋" w:eastAsia="仿宋" w:cs="仿宋"/>
          <w:b/>
          <w:bCs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lang w:eastAsia="zh-Hans"/>
        </w:rPr>
        <w:t>健</w:t>
      </w:r>
      <w:r>
        <w:rPr>
          <w:rFonts w:ascii="仿宋" w:hAnsi="仿宋" w:eastAsia="仿宋" w:cs="仿宋"/>
          <w:lang w:eastAsia="zh-Hans"/>
        </w:rPr>
        <w:t xml:space="preserve">   </w:t>
      </w:r>
      <w:r>
        <w:rPr>
          <w:rFonts w:hint="eastAsia" w:ascii="仿宋" w:hAnsi="仿宋" w:eastAsia="仿宋" w:cs="仿宋"/>
          <w:szCs w:val="40"/>
          <w:lang w:eastAsia="zh-Hans"/>
        </w:rPr>
        <w:t>手机</w:t>
      </w:r>
      <w:r>
        <w:rPr>
          <w:rFonts w:ascii="仿宋" w:hAnsi="仿宋" w:eastAsia="仿宋" w:cs="仿宋"/>
          <w:szCs w:val="40"/>
          <w:lang w:eastAsia="zh-Hans"/>
        </w:rPr>
        <w:t>：</w:t>
      </w:r>
      <w:r>
        <w:rPr>
          <w:rFonts w:hint="eastAsia" w:ascii="仿宋" w:hAnsi="仿宋" w:eastAsia="仿宋" w:cs="仿宋"/>
          <w:lang w:eastAsia="zh-Hans"/>
        </w:rPr>
        <w:t>13</w:t>
      </w:r>
      <w:r>
        <w:rPr>
          <w:rFonts w:hint="eastAsia" w:ascii="仿宋" w:hAnsi="仿宋" w:eastAsia="仿宋" w:cs="仿宋"/>
        </w:rPr>
        <w:t>6</w:t>
      </w:r>
      <w:r>
        <w:rPr>
          <w:rFonts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</w:rPr>
        <w:t>0</w:t>
      </w:r>
      <w:r>
        <w:rPr>
          <w:rFonts w:hint="eastAsia" w:ascii="仿宋" w:hAnsi="仿宋" w:eastAsia="仿宋" w:cs="仿宋"/>
          <w:lang w:eastAsia="zh-Hans"/>
        </w:rPr>
        <w:t>113</w:t>
      </w:r>
      <w:r>
        <w:rPr>
          <w:rFonts w:ascii="仿宋" w:hAnsi="仿宋" w:eastAsia="仿宋" w:cs="仿宋"/>
          <w:lang w:eastAsia="zh-Hans"/>
        </w:rPr>
        <w:t xml:space="preserve"> </w:t>
      </w:r>
      <w:r>
        <w:rPr>
          <w:rFonts w:hint="eastAsia" w:ascii="仿宋" w:hAnsi="仿宋" w:eastAsia="仿宋" w:cs="仿宋"/>
          <w:lang w:eastAsia="zh-Hans"/>
        </w:rPr>
        <w:t>7772</w:t>
      </w:r>
    </w:p>
    <w:p>
      <w:pPr>
        <w:pStyle w:val="6"/>
        <w:ind w:left="0" w:leftChars="0"/>
        <w:rPr>
          <w:rFonts w:ascii="仿宋" w:hAnsi="仿宋" w:eastAsia="仿宋" w:cs="仿宋"/>
          <w:szCs w:val="40"/>
          <w:lang w:eastAsia="zh-Hans"/>
        </w:rPr>
      </w:pPr>
      <w:r>
        <w:rPr>
          <w:rFonts w:ascii="仿宋" w:hAnsi="仿宋" w:eastAsia="仿宋" w:cs="仿宋"/>
          <w:szCs w:val="40"/>
        </w:rPr>
        <w:t xml:space="preserve">北京首旅携同电子商务服务有限责任公司 </w:t>
      </w:r>
      <w:r>
        <w:rPr>
          <w:rFonts w:hint="eastAsia" w:ascii="仿宋" w:hAnsi="仿宋" w:eastAsia="仿宋" w:cs="仿宋"/>
          <w:szCs w:val="40"/>
          <w:lang w:eastAsia="zh-Hans"/>
        </w:rPr>
        <w:t>项目经理</w:t>
      </w:r>
    </w:p>
    <w:p>
      <w:pPr>
        <w:pStyle w:val="6"/>
        <w:ind w:left="0" w:leftChars="0" w:firstLine="643"/>
        <w:rPr>
          <w:rFonts w:ascii="仿宋" w:hAnsi="仿宋" w:eastAsia="仿宋" w:cs="仿宋"/>
          <w:b/>
          <w:bCs/>
          <w:szCs w:val="40"/>
          <w:lang w:eastAsia="zh-Hans"/>
        </w:rPr>
      </w:pPr>
      <w:r>
        <w:rPr>
          <w:rFonts w:hint="eastAsia" w:ascii="仿宋" w:hAnsi="仿宋" w:eastAsia="仿宋" w:cs="仿宋"/>
          <w:b/>
          <w:bCs/>
          <w:szCs w:val="40"/>
          <w:lang w:eastAsia="zh-Hans"/>
        </w:rPr>
        <w:t>会议联系人</w:t>
      </w:r>
      <w:r>
        <w:rPr>
          <w:rFonts w:ascii="仿宋" w:hAnsi="仿宋" w:eastAsia="仿宋" w:cs="仿宋"/>
          <w:b/>
          <w:bCs/>
          <w:szCs w:val="40"/>
          <w:lang w:eastAsia="zh-Hans"/>
        </w:rPr>
        <w:t>：</w:t>
      </w:r>
    </w:p>
    <w:p>
      <w:pPr>
        <w:pStyle w:val="6"/>
        <w:ind w:left="0" w:leftChars="0" w:firstLine="643"/>
        <w:rPr>
          <w:rFonts w:ascii="仿宋" w:hAnsi="仿宋" w:eastAsia="仿宋" w:cs="仿宋"/>
          <w:lang w:eastAsia="zh-Hans"/>
        </w:rPr>
      </w:pPr>
      <w:r>
        <w:rPr>
          <w:rFonts w:hint="eastAsia" w:ascii="仿宋" w:hAnsi="仿宋" w:eastAsia="仿宋" w:cs="仿宋"/>
          <w:b/>
          <w:bCs/>
          <w:lang w:eastAsia="zh-Hans"/>
        </w:rPr>
        <w:t>刘鑫淼</w:t>
      </w:r>
      <w:r>
        <w:rPr>
          <w:rFonts w:ascii="仿宋" w:hAnsi="仿宋" w:eastAsia="仿宋" w:cs="仿宋"/>
          <w:lang w:eastAsia="zh-Hans"/>
        </w:rPr>
        <w:t xml:space="preserve">   </w:t>
      </w:r>
      <w:r>
        <w:rPr>
          <w:rFonts w:hint="eastAsia" w:ascii="仿宋" w:hAnsi="仿宋" w:eastAsia="仿宋" w:cs="仿宋"/>
          <w:szCs w:val="40"/>
          <w:lang w:eastAsia="zh-Hans"/>
        </w:rPr>
        <w:t>手机</w:t>
      </w:r>
      <w:r>
        <w:rPr>
          <w:rFonts w:ascii="仿宋" w:hAnsi="仿宋" w:eastAsia="仿宋" w:cs="仿宋"/>
          <w:szCs w:val="40"/>
          <w:lang w:eastAsia="zh-Hans"/>
        </w:rPr>
        <w:t>：</w:t>
      </w:r>
      <w:r>
        <w:rPr>
          <w:rFonts w:ascii="仿宋" w:hAnsi="仿宋" w:eastAsia="仿宋" w:cs="仿宋"/>
          <w:lang w:eastAsia="zh-Hans"/>
        </w:rPr>
        <w:t xml:space="preserve">188 0006 0679 </w:t>
      </w:r>
    </w:p>
    <w:p>
      <w:pPr>
        <w:pStyle w:val="6"/>
        <w:ind w:left="0" w:leftChars="0"/>
        <w:rPr>
          <w:rFonts w:ascii="仿宋" w:hAnsi="仿宋" w:eastAsia="仿宋" w:cs="仿宋"/>
          <w:szCs w:val="40"/>
        </w:rPr>
      </w:pPr>
      <w:r>
        <w:rPr>
          <w:rFonts w:hint="eastAsia" w:ascii="仿宋" w:hAnsi="仿宋" w:eastAsia="仿宋" w:cs="仿宋"/>
          <w:szCs w:val="40"/>
        </w:rPr>
        <w:t>中国</w:t>
      </w:r>
      <w:r>
        <w:rPr>
          <w:rFonts w:hint="eastAsia" w:ascii="仿宋" w:hAnsi="仿宋" w:eastAsia="仿宋" w:cs="仿宋"/>
          <w:szCs w:val="40"/>
          <w:lang w:eastAsia="zh-Hans"/>
        </w:rPr>
        <w:t>食品报社</w:t>
      </w:r>
      <w:r>
        <w:rPr>
          <w:rFonts w:hint="eastAsia" w:ascii="仿宋" w:hAnsi="仿宋" w:eastAsia="仿宋" w:cs="仿宋"/>
          <w:szCs w:val="40"/>
        </w:rPr>
        <w:t>品牌农业中心主任</w:t>
      </w:r>
      <w:r>
        <w:rPr>
          <w:rFonts w:ascii="仿宋" w:hAnsi="仿宋" w:eastAsia="仿宋" w:cs="仿宋"/>
          <w:szCs w:val="40"/>
        </w:rPr>
        <w:t>、</w:t>
      </w:r>
      <w:r>
        <w:rPr>
          <w:rFonts w:hint="eastAsia" w:ascii="仿宋" w:hAnsi="仿宋" w:eastAsia="仿宋" w:cs="仿宋"/>
          <w:szCs w:val="40"/>
        </w:rPr>
        <w:t>上合组织经贸平台国际经济创新发展工作委员会副理事长</w:t>
      </w:r>
      <w:r>
        <w:rPr>
          <w:rFonts w:ascii="仿宋" w:hAnsi="仿宋" w:eastAsia="仿宋" w:cs="仿宋"/>
          <w:szCs w:val="40"/>
        </w:rPr>
        <w:t xml:space="preserve"> </w:t>
      </w:r>
    </w:p>
    <w:p>
      <w:pPr>
        <w:pStyle w:val="6"/>
        <w:ind w:left="0" w:leftChars="0" w:firstLine="643"/>
        <w:rPr>
          <w:rFonts w:hint="eastAsia" w:ascii="仿宋" w:hAnsi="仿宋" w:eastAsia="仿宋" w:cs="仿宋"/>
          <w:lang w:eastAsia="zh-Hans"/>
        </w:rPr>
      </w:pPr>
      <w:r>
        <w:rPr>
          <w:rFonts w:hint="eastAsia" w:ascii="仿宋" w:hAnsi="仿宋" w:eastAsia="仿宋" w:cs="仿宋"/>
          <w:b/>
          <w:bCs/>
          <w:lang w:eastAsia="zh-Hans"/>
        </w:rPr>
        <w:t xml:space="preserve">王 </w:t>
      </w:r>
      <w:r>
        <w:rPr>
          <w:rFonts w:hint="eastAsia" w:ascii="仿宋" w:hAnsi="仿宋" w:eastAsia="仿宋" w:cs="仿宋"/>
          <w:b w:val="0"/>
          <w:bCs w:val="0"/>
          <w:lang w:eastAsia="zh-Hans"/>
        </w:rPr>
        <w:t xml:space="preserve"> </w:t>
      </w:r>
      <w:r>
        <w:rPr>
          <w:rFonts w:hint="eastAsia" w:ascii="仿宋" w:hAnsi="仿宋" w:eastAsia="仿宋" w:cs="仿宋"/>
          <w:b/>
          <w:bCs/>
          <w:lang w:eastAsia="zh-Hans"/>
        </w:rPr>
        <w:t>柳</w:t>
      </w:r>
      <w:r>
        <w:rPr>
          <w:rFonts w:hint="eastAsia" w:ascii="仿宋" w:hAnsi="仿宋" w:eastAsia="仿宋" w:cs="仿宋"/>
          <w:lang w:eastAsia="zh-Hans"/>
        </w:rPr>
        <w:t xml:space="preserve">   手机：151</w:t>
      </w:r>
      <w:r>
        <w:rPr>
          <w:rFonts w:hint="default" w:ascii="仿宋" w:hAnsi="仿宋" w:eastAsia="仿宋" w:cs="仿宋"/>
          <w:lang w:eastAsia="zh-Hans"/>
        </w:rPr>
        <w:t xml:space="preserve"> </w:t>
      </w:r>
      <w:r>
        <w:rPr>
          <w:rFonts w:hint="eastAsia" w:ascii="仿宋" w:hAnsi="仿宋" w:eastAsia="仿宋" w:cs="仿宋"/>
          <w:lang w:eastAsia="zh-Hans"/>
        </w:rPr>
        <w:t>0712</w:t>
      </w:r>
      <w:r>
        <w:rPr>
          <w:rFonts w:hint="default" w:ascii="仿宋" w:hAnsi="仿宋" w:eastAsia="仿宋" w:cs="仿宋"/>
          <w:lang w:eastAsia="zh-Hans"/>
        </w:rPr>
        <w:t xml:space="preserve"> </w:t>
      </w:r>
      <w:r>
        <w:rPr>
          <w:rFonts w:hint="eastAsia" w:ascii="仿宋" w:hAnsi="仿宋" w:eastAsia="仿宋" w:cs="仿宋"/>
          <w:lang w:eastAsia="zh-Hans"/>
        </w:rPr>
        <w:t>9719</w:t>
      </w:r>
    </w:p>
    <w:p>
      <w:pPr>
        <w:pStyle w:val="6"/>
        <w:ind w:left="0" w:leftChars="0" w:firstLine="643"/>
        <w:rPr>
          <w:rFonts w:ascii="仿宋" w:hAnsi="仿宋" w:eastAsia="仿宋" w:cs="仿宋"/>
          <w:lang w:eastAsia="zh-Hans"/>
        </w:rPr>
      </w:pPr>
      <w:r>
        <w:rPr>
          <w:rFonts w:hint="eastAsia" w:ascii="仿宋" w:hAnsi="仿宋" w:eastAsia="仿宋" w:cs="仿宋"/>
          <w:b/>
          <w:bCs/>
          <w:lang w:eastAsia="zh-Hans"/>
        </w:rPr>
        <w:t>何晓杰</w:t>
      </w:r>
      <w:r>
        <w:rPr>
          <w:rFonts w:hint="eastAsia" w:ascii="仿宋" w:hAnsi="仿宋" w:eastAsia="仿宋" w:cs="仿宋"/>
          <w:lang w:eastAsia="zh-Hans"/>
        </w:rPr>
        <w:t xml:space="preserve"> </w:t>
      </w:r>
      <w:r>
        <w:rPr>
          <w:rFonts w:ascii="仿宋" w:hAnsi="仿宋" w:eastAsia="仿宋" w:cs="仿宋"/>
          <w:lang w:eastAsia="zh-Hans"/>
        </w:rPr>
        <w:t xml:space="preserve">  </w:t>
      </w:r>
      <w:r>
        <w:rPr>
          <w:rFonts w:hint="eastAsia" w:ascii="仿宋" w:hAnsi="仿宋" w:eastAsia="仿宋" w:cs="仿宋"/>
          <w:lang w:eastAsia="zh-Hans"/>
        </w:rPr>
        <w:t>手机</w:t>
      </w:r>
      <w:r>
        <w:rPr>
          <w:rFonts w:ascii="仿宋" w:hAnsi="仿宋" w:eastAsia="仿宋" w:cs="仿宋"/>
          <w:lang w:eastAsia="zh-Hans"/>
        </w:rPr>
        <w:t>：</w:t>
      </w:r>
      <w:r>
        <w:rPr>
          <w:rFonts w:hint="eastAsia" w:ascii="仿宋" w:hAnsi="仿宋" w:eastAsia="仿宋" w:cs="仿宋"/>
          <w:lang w:eastAsia="zh-Hans"/>
        </w:rPr>
        <w:t>157</w:t>
      </w:r>
      <w:r>
        <w:rPr>
          <w:rFonts w:ascii="仿宋" w:hAnsi="仿宋" w:eastAsia="仿宋" w:cs="仿宋"/>
          <w:lang w:eastAsia="zh-Hans"/>
        </w:rPr>
        <w:t xml:space="preserve"> </w:t>
      </w:r>
      <w:r>
        <w:rPr>
          <w:rFonts w:hint="eastAsia" w:ascii="仿宋" w:hAnsi="仿宋" w:eastAsia="仿宋" w:cs="仿宋"/>
          <w:lang w:eastAsia="zh-Hans"/>
        </w:rPr>
        <w:t>0125</w:t>
      </w:r>
      <w:r>
        <w:rPr>
          <w:rFonts w:ascii="仿宋" w:hAnsi="仿宋" w:eastAsia="仿宋" w:cs="仿宋"/>
          <w:lang w:eastAsia="zh-Hans"/>
        </w:rPr>
        <w:t xml:space="preserve"> </w:t>
      </w:r>
      <w:r>
        <w:rPr>
          <w:rFonts w:hint="eastAsia" w:ascii="仿宋" w:hAnsi="仿宋" w:eastAsia="仿宋" w:cs="仿宋"/>
          <w:lang w:eastAsia="zh-Hans"/>
        </w:rPr>
        <w:t>5109</w:t>
      </w:r>
      <w:r>
        <w:rPr>
          <w:rFonts w:ascii="仿宋" w:hAnsi="仿宋" w:eastAsia="仿宋" w:cs="仿宋"/>
          <w:lang w:eastAsia="zh-Hans"/>
        </w:rPr>
        <w:t xml:space="preserve"> </w:t>
      </w:r>
    </w:p>
    <w:p>
      <w:pPr>
        <w:pStyle w:val="6"/>
        <w:ind w:left="0" w:leftChars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北京光华云科品牌管理有限公司 项目总监</w:t>
      </w:r>
    </w:p>
    <w:p>
      <w:pPr>
        <w:pStyle w:val="6"/>
        <w:ind w:left="0" w:leftChars="0" w:firstLine="643"/>
        <w:rPr>
          <w:rFonts w:ascii="仿宋" w:hAnsi="仿宋" w:eastAsia="仿宋" w:cs="仿宋"/>
          <w:b/>
          <w:bCs/>
          <w:lang w:eastAsia="zh-Hans"/>
        </w:rPr>
      </w:pPr>
      <w:r>
        <w:rPr>
          <w:rFonts w:hint="eastAsia" w:ascii="仿宋" w:hAnsi="仿宋" w:eastAsia="仿宋" w:cs="仿宋"/>
          <w:b/>
          <w:bCs/>
          <w:lang w:eastAsia="zh-Hans"/>
        </w:rPr>
        <w:t>邮</w:t>
      </w:r>
      <w:r>
        <w:rPr>
          <w:rFonts w:ascii="仿宋" w:hAnsi="仿宋" w:eastAsia="仿宋" w:cs="仿宋"/>
          <w:b/>
          <w:bCs/>
          <w:lang w:eastAsia="zh-Hans"/>
        </w:rPr>
        <w:t xml:space="preserve">  </w:t>
      </w:r>
      <w:r>
        <w:rPr>
          <w:rFonts w:hint="eastAsia" w:ascii="仿宋" w:hAnsi="仿宋" w:eastAsia="仿宋" w:cs="仿宋"/>
          <w:b/>
          <w:bCs/>
          <w:lang w:eastAsia="zh-Hans"/>
        </w:rPr>
        <w:t>箱</w:t>
      </w:r>
      <w:r>
        <w:rPr>
          <w:rFonts w:ascii="仿宋" w:hAnsi="仿宋" w:eastAsia="仿宋" w:cs="仿宋"/>
          <w:b/>
          <w:bCs/>
          <w:lang w:eastAsia="zh-Hans"/>
        </w:rPr>
        <w:t>：lzldsj2023@163.com</w:t>
      </w:r>
    </w:p>
    <w:p>
      <w:pPr>
        <w:pStyle w:val="6"/>
        <w:ind w:left="0" w:leftChars="0" w:firstLine="643" w:firstLineChars="20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大会指定推荐住宿</w:t>
      </w:r>
      <w:r>
        <w:rPr>
          <w:rFonts w:hint="eastAsia" w:ascii="仿宋" w:hAnsi="仿宋" w:eastAsia="仿宋" w:cs="仿宋"/>
          <w:b/>
          <w:bCs/>
          <w:szCs w:val="40"/>
        </w:rPr>
        <w:t>、招待晚宴酒店</w:t>
      </w:r>
      <w:r>
        <w:rPr>
          <w:rFonts w:hint="eastAsia" w:ascii="仿宋" w:hAnsi="仿宋" w:eastAsia="仿宋"/>
          <w:b/>
          <w:bCs/>
        </w:rPr>
        <w:t>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九州通天鹅酒店（湖北省武汉市汉阳区龙兴西街5号），联系人：方佳玲 18040570422</w:t>
      </w:r>
      <w:r>
        <w:rPr>
          <w:rFonts w:ascii="仿宋" w:hAnsi="仿宋" w:eastAsia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（高级大床双床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临湖大床双床350元/晚/间，豪华套房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临湖套房528元/晚/间，仅限政务人员。）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WNmYWI1MmQ4ZDQ3YmQ3ZDM2ZTkwMDI0ZjNiNjcifQ=="/>
  </w:docVars>
  <w:rsids>
    <w:rsidRoot w:val="75C83702"/>
    <w:rsid w:val="75C83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6">
    <w:name w:val="公文正文"/>
    <w:basedOn w:val="1"/>
    <w:qFormat/>
    <w:uiPriority w:val="0"/>
    <w:pPr>
      <w:spacing w:line="300" w:lineRule="auto"/>
      <w:ind w:left="240" w:leftChars="100" w:firstLine="640" w:firstLineChars="200"/>
    </w:pPr>
    <w:rPr>
      <w:rFonts w:ascii="Times New Roman" w:hAnsi="Times New Roman" w:eastAsia="仿宋_GB2312" w:cs="Times New Roman"/>
      <w:sz w:val="32"/>
    </w:rPr>
  </w:style>
  <w:style w:type="paragraph" w:customStyle="1" w:styleId="7">
    <w:name w:val="_Style 19"/>
    <w:basedOn w:val="2"/>
    <w:next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2023-03-11T08:59:00Z</dcterms:created>
  <dc:creator>amy</dc:creator>
  <cp:lastModifiedBy>amy</cp:lastModifiedBy>
  <dcterms:modified xsi:type="dcterms:W3CDTF">2023-03-11T09:00:56Z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764B4E7EC1C94BD3ACE99075489F84D3</vt:lpwstr>
  </property>
</Properties>
</file>